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D8" w:rsidRPr="0079694F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omfortaa" w:eastAsia="Times New Roman" w:hAnsi="Comfortaa" w:cs="Times New Roman"/>
          <w:sz w:val="18"/>
          <w:szCs w:val="18"/>
          <w:lang w:val="kk-KZ"/>
        </w:rPr>
      </w:pPr>
    </w:p>
    <w:p w:rsidR="003912D8" w:rsidRPr="00A46759" w:rsidRDefault="003D3417" w:rsidP="003912D8">
      <w:pPr>
        <w:shd w:val="clear" w:color="auto" w:fill="FFFFFF"/>
        <w:spacing w:after="0" w:line="240" w:lineRule="auto"/>
        <w:jc w:val="center"/>
        <w:rPr>
          <w:rFonts w:ascii="Comfortaa" w:eastAsia="Times New Roman" w:hAnsi="Comfortaa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№44</w:t>
      </w:r>
      <w:r w:rsidR="003912D8"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Мерей</w:t>
      </w:r>
      <w:r w:rsidR="003912D8"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 бөбекжайы МКҚК</w:t>
      </w:r>
    </w:p>
    <w:p w:rsidR="003912D8" w:rsidRPr="00A46759" w:rsidRDefault="003912D8" w:rsidP="003912D8">
      <w:pPr>
        <w:shd w:val="clear" w:color="auto" w:fill="FFFFFF"/>
        <w:spacing w:after="100" w:afterAutospacing="1" w:line="240" w:lineRule="auto"/>
        <w:jc w:val="center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қамқоршылық кеңесі отырысының №</w:t>
      </w:r>
      <w:r w:rsidR="00BC148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bookmarkStart w:id="0" w:name="_GoBack"/>
      <w:bookmarkEnd w:id="0"/>
      <w:r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 хаттамасы</w:t>
      </w:r>
    </w:p>
    <w:p w:rsidR="003912D8" w:rsidRPr="004577CD" w:rsidRDefault="003912D8" w:rsidP="003912D8">
      <w:p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4577C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Өткізілген күні:</w:t>
      </w:r>
      <w:r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BE7408" w:rsidRPr="00BE7408">
        <w:rPr>
          <w:rFonts w:ascii="Times New Roman" w:eastAsia="Times New Roman" w:hAnsi="Times New Roman" w:cs="Times New Roman"/>
          <w:sz w:val="24"/>
          <w:szCs w:val="24"/>
          <w:lang w:val="kk-KZ"/>
        </w:rPr>
        <w:t>16.11</w:t>
      </w:r>
      <w:r w:rsidRPr="00BE7408">
        <w:rPr>
          <w:rFonts w:ascii="Times New Roman" w:eastAsia="Times New Roman" w:hAnsi="Times New Roman" w:cs="Times New Roman"/>
          <w:sz w:val="24"/>
          <w:szCs w:val="24"/>
          <w:lang w:val="kk-KZ"/>
        </w:rPr>
        <w:t>.202</w:t>
      </w:r>
      <w:r w:rsidR="003D341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</w:t>
      </w:r>
    </w:p>
    <w:p w:rsidR="003912D8" w:rsidRPr="00A46759" w:rsidRDefault="003912D8" w:rsidP="0039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577C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Қатысқандар:</w:t>
      </w:r>
      <w:r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> балабақша меңгерушісі,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>балабақша әдіскері,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қамқоршылық кеңесінің төрағасы: </w:t>
      </w:r>
      <w:r w:rsidR="00452385">
        <w:rPr>
          <w:rFonts w:ascii="Times New Roman" w:eastAsia="Times New Roman" w:hAnsi="Times New Roman" w:cs="Times New Roman"/>
          <w:sz w:val="24"/>
          <w:szCs w:val="24"/>
          <w:lang w:val="kk-KZ"/>
        </w:rPr>
        <w:t>Т.Т.Жүсіпкалиев</w:t>
      </w:r>
    </w:p>
    <w:p w:rsidR="003912D8" w:rsidRDefault="003912D8" w:rsidP="00391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мүшелері:</w:t>
      </w:r>
      <w:r w:rsidR="004523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А.Т.Әбдікәрім</w:t>
      </w:r>
    </w:p>
    <w:p w:rsidR="003912D8" w:rsidRDefault="003912D8" w:rsidP="0045238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="0045238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Д.С.Саркулова </w:t>
      </w:r>
    </w:p>
    <w:p w:rsidR="00452385" w:rsidRDefault="00452385" w:rsidP="0045238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Г.Баяхатова </w:t>
      </w:r>
    </w:p>
    <w:p w:rsidR="00452385" w:rsidRDefault="00452385" w:rsidP="0045238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Д.Муканова</w:t>
      </w:r>
    </w:p>
    <w:p w:rsidR="00452385" w:rsidRDefault="00452385" w:rsidP="0045238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А.Бисенғали</w:t>
      </w:r>
    </w:p>
    <w:p w:rsidR="00452385" w:rsidRDefault="00452385" w:rsidP="0045238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А.Кеңесова</w:t>
      </w:r>
    </w:p>
    <w:p w:rsidR="00452385" w:rsidRDefault="00452385" w:rsidP="0045238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С.Ислямгалиев</w:t>
      </w:r>
    </w:p>
    <w:p w:rsidR="00452385" w:rsidRDefault="00452385" w:rsidP="0045238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Н.Г.Нурумгалиева </w:t>
      </w:r>
    </w:p>
    <w:p w:rsidR="00452385" w:rsidRDefault="00BC1487" w:rsidP="0045238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  <w:lang w:val="kk-KZ"/>
        </w:rPr>
        <w:t>атшы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</w:t>
      </w:r>
      <w:r w:rsidR="00452385">
        <w:rPr>
          <w:rFonts w:ascii="Times New Roman" w:hAnsi="Times New Roman" w:cs="Times New Roman"/>
          <w:sz w:val="24"/>
          <w:szCs w:val="24"/>
          <w:lang w:val="kk-KZ"/>
        </w:rPr>
        <w:t>Ф.К.Ахметжанова</w:t>
      </w:r>
    </w:p>
    <w:p w:rsidR="00452385" w:rsidRPr="00D97689" w:rsidRDefault="00452385" w:rsidP="00452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912D8" w:rsidRPr="00A46759" w:rsidRDefault="003912D8" w:rsidP="003912D8">
      <w:pPr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Күн тәртібі:</w:t>
      </w:r>
    </w:p>
    <w:p w:rsidR="003912D8" w:rsidRPr="00A4675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1. Мектепке дейінгі ұйымдардағы мемлекеттік қызмет көрсету сапасын бақылау (балаларды балабақшаға қабылдау тәртібі)</w:t>
      </w:r>
    </w:p>
    <w:p w:rsidR="003912D8" w:rsidRPr="00A46759" w:rsidRDefault="00D97689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</w:t>
      </w:r>
      <w:r w:rsidR="00F8190D">
        <w:rPr>
          <w:rFonts w:ascii="Times New Roman" w:eastAsia="Times New Roman" w:hAnsi="Times New Roman" w:cs="Times New Roman"/>
          <w:sz w:val="24"/>
          <w:szCs w:val="24"/>
          <w:lang w:val="kk-KZ"/>
        </w:rPr>
        <w:t>2021</w:t>
      </w:r>
      <w:r w:rsidR="003912D8">
        <w:rPr>
          <w:rFonts w:ascii="Times New Roman" w:eastAsia="Times New Roman" w:hAnsi="Times New Roman" w:cs="Times New Roman"/>
          <w:sz w:val="24"/>
          <w:szCs w:val="24"/>
          <w:lang w:val="kk-KZ"/>
        </w:rPr>
        <w:t>-2</w:t>
      </w:r>
      <w:r w:rsidR="00F8190D">
        <w:rPr>
          <w:rFonts w:ascii="Times New Roman" w:eastAsia="Times New Roman" w:hAnsi="Times New Roman" w:cs="Times New Roman"/>
          <w:sz w:val="24"/>
          <w:szCs w:val="24"/>
          <w:lang w:val="kk-KZ"/>
        </w:rPr>
        <w:t>022</w:t>
      </w:r>
      <w:r w:rsidR="003912D8"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жылына арналған балабақшаның жұмыс жоспарының жобасымен, қойылатын мақсат, міндеттерімен танысу.</w:t>
      </w:r>
    </w:p>
    <w:p w:rsidR="003912D8" w:rsidRPr="00D97689" w:rsidRDefault="003912D8" w:rsidP="00D97689">
      <w:pPr>
        <w:pStyle w:val="Default"/>
        <w:ind w:left="-284"/>
        <w:rPr>
          <w:lang w:val="kk-KZ"/>
        </w:rPr>
      </w:pPr>
      <w:r w:rsidRPr="00A46759">
        <w:rPr>
          <w:rFonts w:eastAsia="Times New Roman"/>
          <w:lang w:val="kk-KZ"/>
        </w:rPr>
        <w:t xml:space="preserve">   Күн тәртібіндегі бірінші мәселе бойынша балабақша меңгерушісі </w:t>
      </w:r>
      <w:r w:rsidR="00BC1487">
        <w:rPr>
          <w:rFonts w:eastAsia="Times New Roman"/>
          <w:lang w:val="kk-KZ"/>
        </w:rPr>
        <w:t>М.Ж.Орынбаева</w:t>
      </w:r>
      <w:r>
        <w:rPr>
          <w:rFonts w:eastAsia="Times New Roman"/>
          <w:lang w:val="kk-KZ"/>
        </w:rPr>
        <w:t xml:space="preserve"> </w:t>
      </w:r>
      <w:r w:rsidRPr="00A46759">
        <w:rPr>
          <w:rFonts w:eastAsia="Times New Roman"/>
          <w:lang w:val="kk-KZ"/>
        </w:rPr>
        <w:t>балаларды балабақшаға қабылдау тәртібі «Мектепке дейінгі тәрбие мен оқыту саласында жергілікті атқарушы органдар көрсететін мемлекеттік қызметтер стандарттарын бекіту туралы» Қазақстан Республикасы Білім және ғылым Министрінің 2015 жылғы 7 сәуірдегі № 172 бұйрығының 2-қосымшасына сәйкес «Мектепке дейінгі білім беру ұйымдарына</w:t>
      </w:r>
      <w:r w:rsidRPr="00A46759">
        <w:rPr>
          <w:rFonts w:eastAsia="Times New Roman"/>
          <w:lang w:val="kk-KZ"/>
        </w:rPr>
        <w:br/>
        <w:t>құжаттарды қабылдау және балаларды қабылдау» бойынша жүзеге асырылатынын айтты.</w:t>
      </w:r>
      <w:r w:rsidR="00D97689" w:rsidRPr="00D97689">
        <w:rPr>
          <w:sz w:val="28"/>
          <w:szCs w:val="28"/>
          <w:lang w:val="kk-KZ"/>
        </w:rPr>
        <w:t xml:space="preserve"> </w:t>
      </w:r>
      <w:r w:rsidR="00D97689" w:rsidRPr="00D97689">
        <w:rPr>
          <w:lang w:val="kk-KZ"/>
        </w:rPr>
        <w:t>Мектепке дейінгі балалар ұйымдарына кезектілікті қалыптастыру мен оның қызметін және жолдамаларды беру процесін автоматтандыру жөніндегі әдістемелік ұсынымдар туралы, ҚР БҒМ 2017 ж</w:t>
      </w:r>
      <w:r w:rsidR="00D97689">
        <w:rPr>
          <w:lang w:val="kk-KZ"/>
        </w:rPr>
        <w:t xml:space="preserve">ылғы 14 шілдедегі № 337 бұйрығы нәтижесінде барлық жұмыстар жүргізілетіні </w:t>
      </w:r>
      <w:r w:rsidR="00D97689" w:rsidRPr="00D97689">
        <w:rPr>
          <w:lang w:val="kk-KZ"/>
        </w:rPr>
        <w:t xml:space="preserve">айтылды. </w:t>
      </w:r>
      <w:r w:rsidRPr="00D97689">
        <w:rPr>
          <w:rFonts w:eastAsia="Times New Roman"/>
          <w:lang w:val="kk-KZ"/>
        </w:rPr>
        <w:t>Қамқоршылық кеңесінің мүшелері балабақшаға балаларды қабылдау өз заңдылығына сәйкес жүргізілгенін атап өтті.</w:t>
      </w:r>
      <w:r w:rsidR="00D97689" w:rsidRPr="00D97689">
        <w:rPr>
          <w:rFonts w:eastAsia="Times New Roman"/>
          <w:lang w:val="kk-KZ"/>
        </w:rPr>
        <w:t xml:space="preserve"> Балаларды мектепке дейінгі ұйымға қабылдау тәртібімен қамқоршылық кеңесі мүшелері таныстырылды. </w:t>
      </w:r>
    </w:p>
    <w:p w:rsidR="003912D8" w:rsidRPr="00D97689" w:rsidRDefault="003912D8" w:rsidP="003912D8">
      <w:pPr>
        <w:shd w:val="clear" w:color="auto" w:fill="FFFFFF"/>
        <w:spacing w:after="0" w:line="240" w:lineRule="auto"/>
        <w:jc w:val="both"/>
        <w:rPr>
          <w:rFonts w:ascii="Comfortaa" w:eastAsia="Times New Roman" w:hAnsi="Comfortaa" w:cs="Times New Roman"/>
          <w:sz w:val="24"/>
          <w:szCs w:val="24"/>
          <w:lang w:val="kk-KZ"/>
        </w:rPr>
      </w:pP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Екінші мәселе бойынша балабақша меңгерушісі </w:t>
      </w:r>
      <w:r w:rsidR="00F8190D">
        <w:rPr>
          <w:rFonts w:ascii="Times New Roman" w:eastAsia="Times New Roman" w:hAnsi="Times New Roman" w:cs="Times New Roman"/>
          <w:sz w:val="24"/>
          <w:szCs w:val="24"/>
          <w:lang w:val="kk-KZ"/>
        </w:rPr>
        <w:t>М.Ж.Орынбаева  балабақшаның 2021-2022</w:t>
      </w: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жылына арналған жұмыс жоспарының жобасымен,</w:t>
      </w:r>
      <w:r w:rsidR="00F8190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қойылған мақсат, міндеттерімен таныстырып өтті.</w:t>
      </w:r>
    </w:p>
    <w:p w:rsidR="003912D8" w:rsidRPr="00D9768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24"/>
          <w:szCs w:val="24"/>
          <w:lang w:val="kk-KZ"/>
        </w:rPr>
      </w:pPr>
      <w:r w:rsidRPr="00D9768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Мақсат :</w:t>
      </w:r>
    </w:p>
    <w:p w:rsidR="00D97689" w:rsidRPr="00D97689" w:rsidRDefault="00D97689" w:rsidP="0039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97689">
        <w:rPr>
          <w:rFonts w:ascii="Times New Roman" w:hAnsi="Times New Roman" w:cs="Times New Roman"/>
          <w:color w:val="000000"/>
          <w:sz w:val="24"/>
          <w:szCs w:val="24"/>
          <w:lang w:val="kk-KZ"/>
        </w:rPr>
        <w:t>1.Қоршаған ортамен таныстыра отырып, балаларға экологиялық тәрбие беру.</w:t>
      </w:r>
    </w:p>
    <w:p w:rsidR="00D97689" w:rsidRPr="00D97689" w:rsidRDefault="00D97689" w:rsidP="00D97689">
      <w:pPr>
        <w:pStyle w:val="a3"/>
        <w:spacing w:before="0" w:beforeAutospacing="0" w:after="0" w:afterAutospacing="0"/>
        <w:rPr>
          <w:color w:val="333333"/>
          <w:lang w:val="kk-KZ"/>
        </w:rPr>
      </w:pPr>
      <w:r w:rsidRPr="00D97689">
        <w:rPr>
          <w:color w:val="000000"/>
          <w:lang w:val="kk-KZ"/>
        </w:rPr>
        <w:t xml:space="preserve">Күтілетін нәтиже: Қоршаған ортаны аялауға деген адамның саналы көзқарасын қалыптастыру. </w:t>
      </w:r>
      <w:r w:rsidRPr="00D97689">
        <w:rPr>
          <w:color w:val="333333"/>
          <w:lang w:val="kk-KZ"/>
        </w:rPr>
        <w:t>Әр түрлі табиғат құбылыстарын тануды қалыптастыру және сөздік қорын байыту.</w:t>
      </w:r>
    </w:p>
    <w:p w:rsidR="00D97689" w:rsidRPr="00D97689" w:rsidRDefault="00D97689" w:rsidP="00D976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97689">
        <w:rPr>
          <w:rFonts w:ascii="Times New Roman" w:hAnsi="Times New Roman" w:cs="Times New Roman"/>
          <w:sz w:val="24"/>
          <w:szCs w:val="24"/>
          <w:lang w:val="kk-KZ"/>
        </w:rPr>
        <w:t>Балабақша үй-жайында «экологиялық кеңістікті» ұйымдастыру</w:t>
      </w:r>
    </w:p>
    <w:p w:rsidR="00D97689" w:rsidRPr="00D97689" w:rsidRDefault="00D97689" w:rsidP="00D97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9768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2.Барлық қызмет түрлерін кіріктіру арқылы тәрбиеленушілердің салауатты өмір салтын қалыптастыру.</w:t>
      </w:r>
    </w:p>
    <w:p w:rsidR="00D97689" w:rsidRPr="00D97689" w:rsidRDefault="00D97689" w:rsidP="00D97689">
      <w:pPr>
        <w:pStyle w:val="a3"/>
        <w:spacing w:before="0" w:beforeAutospacing="0" w:after="0" w:afterAutospacing="0" w:line="235" w:lineRule="atLeast"/>
        <w:rPr>
          <w:lang w:val="kk-KZ"/>
        </w:rPr>
      </w:pPr>
      <w:r w:rsidRPr="00D97689">
        <w:rPr>
          <w:color w:val="000000"/>
          <w:lang w:val="kk-KZ"/>
        </w:rPr>
        <w:t xml:space="preserve">Күтілетін нәтиже: </w:t>
      </w:r>
      <w:r w:rsidRPr="00D97689">
        <w:rPr>
          <w:lang w:val="kk-KZ"/>
        </w:rPr>
        <w:t>Бала өмірін қорғау денсаулығын сақтау, нығайту мен жан жақты дамуына қамқорлық жасау, оның табиғи қимыл қажеттіліктерін қанағаттандыру үшін қолайлы жағдай жасау.</w:t>
      </w:r>
      <w:r w:rsidRPr="00D97689">
        <w:rPr>
          <w:lang w:val="kk-KZ"/>
        </w:rPr>
        <w:br/>
      </w:r>
      <w:r w:rsidRPr="00D97689">
        <w:rPr>
          <w:color w:val="000000"/>
          <w:lang w:val="kk-KZ"/>
        </w:rPr>
        <w:t>Ойын әрекеті негізінде балаларды дербестікке тәрбиелеу.  </w:t>
      </w:r>
    </w:p>
    <w:p w:rsidR="00D97689" w:rsidRPr="00D97689" w:rsidRDefault="00D97689" w:rsidP="0039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912D8" w:rsidRPr="00D9768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24"/>
          <w:szCs w:val="24"/>
          <w:lang w:val="kk-KZ"/>
        </w:rPr>
      </w:pP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     </w:t>
      </w:r>
      <w:r w:rsidRPr="00D9768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Күн тәртібіндегі мәселелер талқыланып, төмендегідей шешім қабылданды:</w:t>
      </w:r>
    </w:p>
    <w:p w:rsidR="003912D8" w:rsidRPr="00D9768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24"/>
          <w:szCs w:val="24"/>
          <w:lang w:val="kk-KZ"/>
        </w:rPr>
      </w:pPr>
      <w:r w:rsidRPr="00D9768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      </w:t>
      </w: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1. Балаларды балабақшаға қабылдау тәртібі белгіленген стандартқа сәйкес жүргізілді</w:t>
      </w:r>
    </w:p>
    <w:p w:rsidR="003912D8" w:rsidRPr="00D9768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24"/>
          <w:szCs w:val="24"/>
          <w:lang w:val="kk-KZ"/>
        </w:rPr>
      </w:pP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           деп есептелсін.</w:t>
      </w:r>
    </w:p>
    <w:p w:rsidR="003912D8" w:rsidRPr="00D9768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24"/>
          <w:szCs w:val="24"/>
          <w:lang w:val="kk-KZ"/>
        </w:rPr>
      </w:pP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    2. Балабақшаның 20</w:t>
      </w:r>
      <w:r w:rsidR="003D3417">
        <w:rPr>
          <w:rFonts w:ascii="Times New Roman" w:eastAsia="Times New Roman" w:hAnsi="Times New Roman" w:cs="Times New Roman"/>
          <w:sz w:val="24"/>
          <w:szCs w:val="24"/>
          <w:lang w:val="kk-KZ"/>
        </w:rPr>
        <w:t>21</w:t>
      </w: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-20</w:t>
      </w:r>
      <w:r w:rsidR="003D3417">
        <w:rPr>
          <w:rFonts w:ascii="Times New Roman" w:eastAsia="Times New Roman" w:hAnsi="Times New Roman" w:cs="Times New Roman"/>
          <w:sz w:val="24"/>
          <w:szCs w:val="24"/>
          <w:lang w:val="kk-KZ"/>
        </w:rPr>
        <w:t>22</w:t>
      </w: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жылына арналған жұмыс жоспарының жобасымен</w:t>
      </w:r>
    </w:p>
    <w:p w:rsidR="003912D8" w:rsidRPr="00D9768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24"/>
          <w:szCs w:val="24"/>
          <w:lang w:val="kk-KZ"/>
        </w:rPr>
      </w:pP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             танысып қолдайтындарын білдірді.</w:t>
      </w:r>
    </w:p>
    <w:p w:rsidR="003912D8" w:rsidRPr="00D97689" w:rsidRDefault="003912D8" w:rsidP="003912D8">
      <w:pPr>
        <w:shd w:val="clear" w:color="auto" w:fill="FFFFFF"/>
        <w:spacing w:after="0" w:line="240" w:lineRule="auto"/>
        <w:ind w:left="360"/>
        <w:rPr>
          <w:rFonts w:ascii="Comfortaa" w:eastAsia="Times New Roman" w:hAnsi="Comfortaa" w:cs="Times New Roman"/>
          <w:sz w:val="24"/>
          <w:szCs w:val="24"/>
          <w:lang w:val="kk-KZ"/>
        </w:rPr>
      </w:pP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        </w:t>
      </w:r>
    </w:p>
    <w:p w:rsidR="007951A5" w:rsidRPr="00A46759" w:rsidRDefault="003912D8" w:rsidP="00795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 Қамқоршылық кеңесінің </w:t>
      </w:r>
      <w:r w:rsidR="007951A5"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төрағасы: </w:t>
      </w:r>
      <w:r w:rsidR="007951A5">
        <w:rPr>
          <w:rFonts w:ascii="Times New Roman" w:eastAsia="Times New Roman" w:hAnsi="Times New Roman" w:cs="Times New Roman"/>
          <w:sz w:val="24"/>
          <w:szCs w:val="24"/>
          <w:lang w:val="kk-KZ"/>
        </w:rPr>
        <w:t>Т.Т.Жүсіпкалиев</w:t>
      </w:r>
    </w:p>
    <w:p w:rsidR="007951A5" w:rsidRDefault="007951A5" w:rsidP="00795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мүшелері: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А.Т.Әбдікәрім</w:t>
      </w:r>
    </w:p>
    <w:p w:rsidR="007951A5" w:rsidRDefault="007951A5" w:rsidP="007951A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Д.С.Саркулова </w:t>
      </w:r>
    </w:p>
    <w:p w:rsidR="007951A5" w:rsidRDefault="007951A5" w:rsidP="007951A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Г.Баяхатова </w:t>
      </w:r>
    </w:p>
    <w:p w:rsidR="007951A5" w:rsidRDefault="007951A5" w:rsidP="007951A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Д.Муканова</w:t>
      </w:r>
    </w:p>
    <w:p w:rsidR="007951A5" w:rsidRDefault="007951A5" w:rsidP="007951A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А.Бисенғали</w:t>
      </w:r>
    </w:p>
    <w:p w:rsidR="007951A5" w:rsidRDefault="007951A5" w:rsidP="007951A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А.Кеңесова</w:t>
      </w:r>
    </w:p>
    <w:p w:rsidR="007951A5" w:rsidRDefault="007951A5" w:rsidP="007951A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С.Ислямгалиев</w:t>
      </w:r>
    </w:p>
    <w:p w:rsidR="007951A5" w:rsidRDefault="007951A5" w:rsidP="007951A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Н.Г.Нурумгалиева </w:t>
      </w:r>
    </w:p>
    <w:p w:rsidR="007951A5" w:rsidRDefault="007951A5" w:rsidP="007951A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Хатшы:      Ф.К.Ахметжанова </w:t>
      </w:r>
    </w:p>
    <w:p w:rsidR="003912D8" w:rsidRPr="00D97689" w:rsidRDefault="003912D8" w:rsidP="0079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Pr="00D97689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p w:rsidR="003912D8" w:rsidRDefault="003912D8" w:rsidP="00D97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kk-KZ"/>
        </w:rPr>
      </w:pPr>
    </w:p>
    <w:sectPr w:rsidR="003912D8" w:rsidSect="007969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F2E"/>
    <w:multiLevelType w:val="hybridMultilevel"/>
    <w:tmpl w:val="36F6CE74"/>
    <w:lvl w:ilvl="0" w:tplc="B2501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22B90"/>
    <w:multiLevelType w:val="hybridMultilevel"/>
    <w:tmpl w:val="69925C96"/>
    <w:lvl w:ilvl="0" w:tplc="CB5AE4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E48CD"/>
    <w:multiLevelType w:val="hybridMultilevel"/>
    <w:tmpl w:val="36F6CE74"/>
    <w:lvl w:ilvl="0" w:tplc="B2501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4212B"/>
    <w:multiLevelType w:val="multilevel"/>
    <w:tmpl w:val="321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075DA"/>
    <w:multiLevelType w:val="multilevel"/>
    <w:tmpl w:val="39B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F52E3"/>
    <w:multiLevelType w:val="hybridMultilevel"/>
    <w:tmpl w:val="B79448E8"/>
    <w:lvl w:ilvl="0" w:tplc="DEA894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411ED"/>
    <w:multiLevelType w:val="hybridMultilevel"/>
    <w:tmpl w:val="ACAE352A"/>
    <w:lvl w:ilvl="0" w:tplc="EDE28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11D"/>
    <w:rsid w:val="000555DB"/>
    <w:rsid w:val="0012436B"/>
    <w:rsid w:val="001A411D"/>
    <w:rsid w:val="001E153E"/>
    <w:rsid w:val="002E70B2"/>
    <w:rsid w:val="003912D8"/>
    <w:rsid w:val="003D3417"/>
    <w:rsid w:val="004466B7"/>
    <w:rsid w:val="00452385"/>
    <w:rsid w:val="004577CD"/>
    <w:rsid w:val="00553506"/>
    <w:rsid w:val="007911D0"/>
    <w:rsid w:val="007951A5"/>
    <w:rsid w:val="0079694F"/>
    <w:rsid w:val="007F1B95"/>
    <w:rsid w:val="007F3A32"/>
    <w:rsid w:val="008D7337"/>
    <w:rsid w:val="009444A5"/>
    <w:rsid w:val="00973EB1"/>
    <w:rsid w:val="009A6549"/>
    <w:rsid w:val="00A46759"/>
    <w:rsid w:val="00A553E1"/>
    <w:rsid w:val="00A97D58"/>
    <w:rsid w:val="00AD4AA2"/>
    <w:rsid w:val="00BC0304"/>
    <w:rsid w:val="00BC1487"/>
    <w:rsid w:val="00BE7408"/>
    <w:rsid w:val="00D17146"/>
    <w:rsid w:val="00D258A2"/>
    <w:rsid w:val="00D97689"/>
    <w:rsid w:val="00E60500"/>
    <w:rsid w:val="00E62F57"/>
    <w:rsid w:val="00F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7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uiPriority w:val="99"/>
    <w:rsid w:val="00E60500"/>
    <w:rPr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A553E1"/>
    <w:pPr>
      <w:ind w:left="720"/>
      <w:contextualSpacing/>
    </w:pPr>
  </w:style>
  <w:style w:type="character" w:customStyle="1" w:styleId="Spannormal-text">
    <w:name w:val="Span_normal-text"/>
    <w:basedOn w:val="a0"/>
    <w:rsid w:val="00A553E1"/>
    <w:rPr>
      <w:color w:val="D174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dcterms:created xsi:type="dcterms:W3CDTF">2023-10-17T10:01:00Z</dcterms:created>
  <dcterms:modified xsi:type="dcterms:W3CDTF">2023-10-18T12:29:00Z</dcterms:modified>
</cp:coreProperties>
</file>